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22D16" w14:textId="77777777" w:rsidR="001111C1" w:rsidRPr="006626BB" w:rsidRDefault="001111C1" w:rsidP="006626BB">
      <w:pPr>
        <w:jc w:val="center"/>
        <w:rPr>
          <w:rFonts w:ascii="Aptos" w:hAnsi="Aptos" w:cs="Arial"/>
        </w:rPr>
      </w:pPr>
    </w:p>
    <w:p w14:paraId="5453C7C1" w14:textId="77777777" w:rsidR="00601C2B" w:rsidRPr="006626BB" w:rsidRDefault="00601C2B" w:rsidP="006626BB">
      <w:pPr>
        <w:jc w:val="center"/>
        <w:rPr>
          <w:rFonts w:ascii="Aptos" w:hAnsi="Aptos" w:cs="Arial"/>
        </w:rPr>
      </w:pPr>
    </w:p>
    <w:p w14:paraId="34F23674" w14:textId="77777777" w:rsidR="00601C2B" w:rsidRPr="006626BB" w:rsidRDefault="00601C2B" w:rsidP="006626BB">
      <w:pPr>
        <w:jc w:val="center"/>
        <w:rPr>
          <w:rFonts w:ascii="Aptos" w:hAnsi="Aptos" w:cs="Arial"/>
        </w:rPr>
      </w:pPr>
    </w:p>
    <w:p w14:paraId="1F6D3090" w14:textId="77777777" w:rsidR="00D01C70" w:rsidRPr="006626BB" w:rsidRDefault="00D01C70" w:rsidP="006626BB">
      <w:pPr>
        <w:jc w:val="center"/>
        <w:rPr>
          <w:rFonts w:ascii="Aptos" w:hAnsi="Aptos" w:cs="Arial"/>
        </w:rPr>
      </w:pPr>
    </w:p>
    <w:p w14:paraId="29FF87C4" w14:textId="77777777" w:rsidR="00D01C70" w:rsidRPr="006626BB" w:rsidRDefault="00D01C70" w:rsidP="006626BB">
      <w:pPr>
        <w:jc w:val="center"/>
        <w:rPr>
          <w:rFonts w:ascii="Aptos" w:hAnsi="Aptos" w:cs="Arial"/>
        </w:rPr>
      </w:pPr>
    </w:p>
    <w:p w14:paraId="42488ABF" w14:textId="77777777" w:rsidR="001111C1" w:rsidRPr="006626BB" w:rsidRDefault="001111C1" w:rsidP="006626BB">
      <w:pPr>
        <w:jc w:val="center"/>
        <w:rPr>
          <w:rFonts w:ascii="Aptos" w:hAnsi="Aptos" w:cs="Arial"/>
        </w:rPr>
      </w:pPr>
    </w:p>
    <w:p w14:paraId="73FF8E7C" w14:textId="2911BF53" w:rsidR="001111C1" w:rsidRPr="006626BB" w:rsidRDefault="001111C1" w:rsidP="006626BB">
      <w:pPr>
        <w:jc w:val="center"/>
        <w:rPr>
          <w:rFonts w:ascii="Aptos" w:eastAsia="Times New Roman" w:hAnsi="Aptos" w:cs="Tahoma"/>
          <w:b/>
          <w:sz w:val="36"/>
          <w:szCs w:val="36"/>
          <w:lang w:val="en-US"/>
        </w:rPr>
      </w:pPr>
      <w:r w:rsidRPr="006626BB">
        <w:rPr>
          <w:rFonts w:ascii="Aptos" w:eastAsia="Times New Roman" w:hAnsi="Aptos" w:cs="Tahoma"/>
          <w:b/>
          <w:sz w:val="36"/>
          <w:szCs w:val="36"/>
          <w:lang w:val="en-US"/>
        </w:rPr>
        <w:t xml:space="preserve">Our Practice Guidance </w:t>
      </w:r>
      <w:r w:rsidR="00D01C70" w:rsidRPr="006626BB">
        <w:rPr>
          <w:rFonts w:ascii="Aptos" w:eastAsia="Times New Roman" w:hAnsi="Aptos" w:cs="Tahoma"/>
          <w:b/>
          <w:sz w:val="36"/>
          <w:szCs w:val="36"/>
          <w:lang w:val="en-US"/>
        </w:rPr>
        <w:t xml:space="preserve">for </w:t>
      </w:r>
      <w:r w:rsidR="00DD348F" w:rsidRPr="006626BB">
        <w:rPr>
          <w:rFonts w:ascii="Aptos" w:eastAsia="Times New Roman" w:hAnsi="Aptos" w:cs="Tahoma"/>
          <w:b/>
          <w:sz w:val="36"/>
          <w:szCs w:val="36"/>
          <w:lang w:val="en-US"/>
        </w:rPr>
        <w:t>Online Access</w:t>
      </w:r>
    </w:p>
    <w:p w14:paraId="59AAF551" w14:textId="77777777" w:rsidR="00601C2B" w:rsidRPr="006626BB" w:rsidRDefault="00601C2B" w:rsidP="006626BB">
      <w:pPr>
        <w:jc w:val="center"/>
        <w:rPr>
          <w:rFonts w:ascii="Aptos" w:eastAsia="Times New Roman" w:hAnsi="Aptos" w:cs="Tahoma"/>
          <w:b/>
          <w:sz w:val="36"/>
          <w:szCs w:val="36"/>
          <w:lang w:val="en-US"/>
        </w:rPr>
      </w:pPr>
    </w:p>
    <w:p w14:paraId="125DE629" w14:textId="77777777" w:rsidR="00601C2B" w:rsidRPr="006626BB" w:rsidRDefault="00601C2B" w:rsidP="006626BB">
      <w:pPr>
        <w:jc w:val="center"/>
        <w:rPr>
          <w:rFonts w:ascii="Aptos" w:eastAsia="Times New Roman" w:hAnsi="Aptos" w:cs="Tahoma"/>
          <w:b/>
          <w:sz w:val="48"/>
          <w:szCs w:val="48"/>
          <w:lang w:val="en-US"/>
        </w:rPr>
      </w:pPr>
    </w:p>
    <w:p w14:paraId="2E0A27BB" w14:textId="77777777" w:rsidR="001111C1" w:rsidRPr="006626BB" w:rsidRDefault="001111C1" w:rsidP="006626BB">
      <w:pPr>
        <w:rPr>
          <w:rFonts w:ascii="Aptos" w:eastAsia="Times New Roman" w:hAnsi="Aptos" w:cs="Tahoma"/>
          <w:lang w:val="en-US"/>
        </w:rPr>
      </w:pPr>
    </w:p>
    <w:p w14:paraId="43915143" w14:textId="634052C0" w:rsidR="001111C1" w:rsidRPr="006626BB" w:rsidRDefault="001111C1" w:rsidP="006626BB">
      <w:pPr>
        <w:rPr>
          <w:rFonts w:ascii="Aptos" w:eastAsia="Times New Roman" w:hAnsi="Aptos" w:cs="Tahoma"/>
          <w:sz w:val="28"/>
          <w:szCs w:val="28"/>
          <w:lang w:val="en-US"/>
        </w:rPr>
      </w:pPr>
      <w:r w:rsidRPr="006626BB">
        <w:rPr>
          <w:rFonts w:ascii="Aptos" w:eastAsia="Times New Roman" w:hAnsi="Aptos" w:cs="Tahoma"/>
          <w:sz w:val="28"/>
          <w:szCs w:val="28"/>
          <w:lang w:val="en-US"/>
        </w:rPr>
        <w:t xml:space="preserve">Before you begin to use </w:t>
      </w:r>
      <w:r w:rsidR="00DD348F" w:rsidRPr="006626BB">
        <w:rPr>
          <w:rFonts w:ascii="Aptos" w:eastAsia="Times New Roman" w:hAnsi="Aptos" w:cs="Tahoma"/>
          <w:sz w:val="28"/>
          <w:szCs w:val="28"/>
          <w:lang w:val="en-US"/>
        </w:rPr>
        <w:t xml:space="preserve">The NHS </w:t>
      </w:r>
      <w:r w:rsidR="00D01C70" w:rsidRPr="006626BB">
        <w:rPr>
          <w:rFonts w:ascii="Aptos" w:eastAsia="Times New Roman" w:hAnsi="Aptos" w:cs="Tahoma"/>
          <w:sz w:val="28"/>
          <w:szCs w:val="28"/>
          <w:lang w:val="en-US"/>
        </w:rPr>
        <w:t>A</w:t>
      </w:r>
      <w:r w:rsidR="00DD348F" w:rsidRPr="006626BB">
        <w:rPr>
          <w:rFonts w:ascii="Aptos" w:eastAsia="Times New Roman" w:hAnsi="Aptos" w:cs="Tahoma"/>
          <w:sz w:val="28"/>
          <w:szCs w:val="28"/>
          <w:lang w:val="en-US"/>
        </w:rPr>
        <w:t>pp</w:t>
      </w:r>
      <w:r w:rsidRPr="006626BB">
        <w:rPr>
          <w:rFonts w:ascii="Aptos" w:eastAsia="Times New Roman" w:hAnsi="Aptos" w:cs="Tahoma"/>
          <w:sz w:val="28"/>
          <w:szCs w:val="28"/>
          <w:lang w:val="en-US"/>
        </w:rPr>
        <w:t xml:space="preserve"> we would appreciate it if you could read the following guidance regarding</w:t>
      </w:r>
      <w:r w:rsidR="00D01C70" w:rsidRPr="006626BB">
        <w:rPr>
          <w:rFonts w:ascii="Aptos" w:eastAsia="Times New Roman" w:hAnsi="Aptos" w:cs="Tahoma"/>
          <w:sz w:val="28"/>
          <w:szCs w:val="28"/>
          <w:lang w:val="en-US"/>
        </w:rPr>
        <w:t xml:space="preserve"> online access</w:t>
      </w:r>
      <w:r w:rsidRPr="006626BB">
        <w:rPr>
          <w:rFonts w:ascii="Aptos" w:eastAsia="Times New Roman" w:hAnsi="Aptos" w:cs="Tahoma"/>
          <w:sz w:val="28"/>
          <w:szCs w:val="28"/>
          <w:lang w:val="en-US"/>
        </w:rPr>
        <w:t>.</w:t>
      </w:r>
    </w:p>
    <w:p w14:paraId="55EA79AE" w14:textId="77777777" w:rsidR="00DD348F" w:rsidRPr="006626BB" w:rsidRDefault="00DD348F" w:rsidP="006626BB">
      <w:pPr>
        <w:rPr>
          <w:rFonts w:ascii="Aptos" w:eastAsia="Times New Roman" w:hAnsi="Aptos" w:cs="Tahoma"/>
          <w:sz w:val="28"/>
          <w:szCs w:val="28"/>
          <w:lang w:val="en-US"/>
        </w:rPr>
      </w:pPr>
    </w:p>
    <w:p w14:paraId="06176412" w14:textId="77777777" w:rsidR="00DD348F" w:rsidRPr="006626BB" w:rsidRDefault="00DD348F" w:rsidP="006626BB">
      <w:pPr>
        <w:rPr>
          <w:rFonts w:ascii="Aptos" w:eastAsia="Times New Roman" w:hAnsi="Aptos" w:cs="Tahoma"/>
          <w:lang w:val="en-US"/>
        </w:rPr>
      </w:pPr>
    </w:p>
    <w:p w14:paraId="6084D001" w14:textId="77777777" w:rsidR="001111C1" w:rsidRPr="006626BB" w:rsidRDefault="001111C1" w:rsidP="006626BB">
      <w:pPr>
        <w:rPr>
          <w:rFonts w:ascii="Aptos" w:eastAsia="Times New Roman" w:hAnsi="Aptos" w:cs="Tahoma"/>
          <w:lang w:val="en-US"/>
        </w:rPr>
      </w:pPr>
    </w:p>
    <w:p w14:paraId="622C9273" w14:textId="77777777" w:rsidR="001111C1" w:rsidRPr="006626BB" w:rsidRDefault="001111C1" w:rsidP="006626BB">
      <w:pPr>
        <w:rPr>
          <w:rFonts w:ascii="Aptos" w:eastAsia="Times New Roman" w:hAnsi="Aptos" w:cs="Tahoma"/>
          <w:b/>
          <w:lang w:val="en-US"/>
        </w:rPr>
      </w:pPr>
      <w:r w:rsidRPr="006626BB">
        <w:rPr>
          <w:rFonts w:ascii="Aptos" w:eastAsia="Times New Roman" w:hAnsi="Aptos" w:cs="Tahoma"/>
          <w:b/>
          <w:lang w:val="en-US"/>
        </w:rPr>
        <w:t>Inappropriate use</w:t>
      </w:r>
    </w:p>
    <w:p w14:paraId="1F7F79F5" w14:textId="77777777" w:rsidR="00D01C70" w:rsidRPr="006626BB" w:rsidRDefault="00D01C70" w:rsidP="006626BB">
      <w:pPr>
        <w:rPr>
          <w:rFonts w:ascii="Aptos" w:eastAsia="Times New Roman" w:hAnsi="Aptos" w:cs="Tahoma"/>
          <w:b/>
          <w:lang w:val="en-US"/>
        </w:rPr>
      </w:pPr>
    </w:p>
    <w:p w14:paraId="62FB28AE" w14:textId="62ADFDA6" w:rsidR="001111C1" w:rsidRPr="006626BB" w:rsidRDefault="001111C1" w:rsidP="006626BB">
      <w:pPr>
        <w:rPr>
          <w:rFonts w:ascii="Aptos" w:eastAsia="Times New Roman" w:hAnsi="Aptos" w:cs="Tahoma"/>
          <w:lang w:val="en-US"/>
        </w:rPr>
      </w:pPr>
      <w:r w:rsidRPr="006626BB">
        <w:rPr>
          <w:rFonts w:ascii="Aptos" w:eastAsia="Times New Roman" w:hAnsi="Aptos" w:cs="Tahoma"/>
          <w:lang w:val="en-US"/>
        </w:rPr>
        <w:t>We monitor the use of this service and we are sure that you will find it useful</w:t>
      </w:r>
      <w:r w:rsidR="00D01C70" w:rsidRPr="006626BB">
        <w:rPr>
          <w:rFonts w:ascii="Aptos" w:eastAsia="Times New Roman" w:hAnsi="Aptos" w:cs="Tahoma"/>
          <w:lang w:val="en-US"/>
        </w:rPr>
        <w:t>,</w:t>
      </w:r>
      <w:r w:rsidRPr="006626BB">
        <w:rPr>
          <w:rFonts w:ascii="Aptos" w:eastAsia="Times New Roman" w:hAnsi="Aptos" w:cs="Tahoma"/>
          <w:lang w:val="en-US"/>
        </w:rPr>
        <w:t xml:space="preserve"> </w:t>
      </w:r>
      <w:r w:rsidR="00D01C70" w:rsidRPr="006626BB">
        <w:rPr>
          <w:rFonts w:ascii="Aptos" w:eastAsia="Times New Roman" w:hAnsi="Aptos" w:cs="Tahoma"/>
          <w:lang w:val="en-US"/>
        </w:rPr>
        <w:t>h</w:t>
      </w:r>
      <w:r w:rsidRPr="006626BB">
        <w:rPr>
          <w:rFonts w:ascii="Aptos" w:eastAsia="Times New Roman" w:hAnsi="Aptos" w:cs="Tahoma"/>
          <w:lang w:val="en-US"/>
        </w:rPr>
        <w:t xml:space="preserve">owever if we find any abuse of the service, we </w:t>
      </w:r>
      <w:r w:rsidR="00D01C70" w:rsidRPr="006626BB">
        <w:rPr>
          <w:rFonts w:ascii="Aptos" w:eastAsia="Times New Roman" w:hAnsi="Aptos" w:cs="Tahoma"/>
          <w:lang w:val="en-US"/>
        </w:rPr>
        <w:t>may revoke your access.</w:t>
      </w:r>
      <w:r w:rsidRPr="006626BB">
        <w:rPr>
          <w:rFonts w:ascii="Aptos" w:eastAsia="Times New Roman" w:hAnsi="Aptos" w:cs="Tahoma"/>
          <w:lang w:val="en-US"/>
        </w:rPr>
        <w:t xml:space="preserve"> </w:t>
      </w:r>
      <w:r w:rsidR="00D01C70" w:rsidRPr="006626BB">
        <w:rPr>
          <w:rFonts w:ascii="Aptos" w:eastAsia="Times New Roman" w:hAnsi="Aptos" w:cs="Tahoma"/>
          <w:lang w:val="en-US"/>
        </w:rPr>
        <w:t>Y</w:t>
      </w:r>
      <w:r w:rsidRPr="006626BB">
        <w:rPr>
          <w:rFonts w:ascii="Aptos" w:eastAsia="Times New Roman" w:hAnsi="Aptos" w:cs="Tahoma"/>
          <w:lang w:val="en-US"/>
        </w:rPr>
        <w:t>ou will</w:t>
      </w:r>
      <w:r w:rsidR="00D01C70" w:rsidRPr="006626BB">
        <w:rPr>
          <w:rFonts w:ascii="Aptos" w:eastAsia="Times New Roman" w:hAnsi="Aptos" w:cs="Tahoma"/>
          <w:lang w:val="en-US"/>
        </w:rPr>
        <w:t xml:space="preserve"> instead</w:t>
      </w:r>
      <w:r w:rsidRPr="006626BB">
        <w:rPr>
          <w:rFonts w:ascii="Aptos" w:eastAsia="Times New Roman" w:hAnsi="Aptos" w:cs="Tahoma"/>
          <w:lang w:val="en-US"/>
        </w:rPr>
        <w:t xml:space="preserve"> </w:t>
      </w:r>
      <w:r w:rsidR="00D01C70" w:rsidRPr="006626BB">
        <w:rPr>
          <w:rFonts w:ascii="Aptos" w:eastAsia="Times New Roman" w:hAnsi="Aptos" w:cs="Tahoma"/>
          <w:lang w:val="en-US"/>
        </w:rPr>
        <w:t>need</w:t>
      </w:r>
      <w:r w:rsidRPr="006626BB">
        <w:rPr>
          <w:rFonts w:ascii="Aptos" w:eastAsia="Times New Roman" w:hAnsi="Aptos" w:cs="Tahoma"/>
          <w:lang w:val="en-US"/>
        </w:rPr>
        <w:t xml:space="preserve"> to liaise with our reception team for services.  We would consider inappropriate use as;</w:t>
      </w:r>
      <w:r w:rsidR="006626BB">
        <w:rPr>
          <w:rFonts w:ascii="Aptos" w:eastAsia="Times New Roman" w:hAnsi="Aptos" w:cs="Tahoma"/>
          <w:lang w:val="en-US"/>
        </w:rPr>
        <w:t xml:space="preserve"> multiple ‘early’ medication requests, </w:t>
      </w:r>
      <w:r w:rsidRPr="006626BB">
        <w:rPr>
          <w:rFonts w:ascii="Aptos" w:eastAsia="Times New Roman" w:hAnsi="Aptos" w:cs="Tahoma"/>
          <w:lang w:val="en-US"/>
        </w:rPr>
        <w:t xml:space="preserve"> sending inappropriate or abusive messages, booking appointments and not </w:t>
      </w:r>
      <w:r w:rsidR="006626BB">
        <w:rPr>
          <w:rFonts w:ascii="Aptos" w:eastAsia="Times New Roman" w:hAnsi="Aptos" w:cs="Tahoma"/>
          <w:lang w:val="en-US"/>
        </w:rPr>
        <w:t>attending</w:t>
      </w:r>
      <w:r w:rsidRPr="006626BB">
        <w:rPr>
          <w:rFonts w:ascii="Aptos" w:eastAsia="Times New Roman" w:hAnsi="Aptos" w:cs="Tahoma"/>
          <w:lang w:val="en-US"/>
        </w:rPr>
        <w:t xml:space="preserve"> them more than 3 times a year</w:t>
      </w:r>
      <w:r w:rsidR="006626BB">
        <w:rPr>
          <w:rFonts w:ascii="Aptos" w:eastAsia="Times New Roman" w:hAnsi="Aptos" w:cs="Tahoma"/>
          <w:lang w:val="en-US"/>
        </w:rPr>
        <w:t xml:space="preserve">, </w:t>
      </w:r>
      <w:r w:rsidRPr="006626BB">
        <w:rPr>
          <w:rFonts w:ascii="Aptos" w:eastAsia="Times New Roman" w:hAnsi="Aptos" w:cs="Tahoma"/>
          <w:lang w:val="en-US"/>
        </w:rPr>
        <w:t>booking appointments for other family members using your name</w:t>
      </w:r>
      <w:r w:rsidR="006626BB">
        <w:rPr>
          <w:rFonts w:ascii="Aptos" w:eastAsia="Times New Roman" w:hAnsi="Aptos" w:cs="Tahoma"/>
          <w:lang w:val="en-US"/>
        </w:rPr>
        <w:t xml:space="preserve"> and booking multiple appointments for the same day.</w:t>
      </w:r>
    </w:p>
    <w:p w14:paraId="5854926C" w14:textId="4A66BE5C" w:rsidR="001111C1" w:rsidRPr="006626BB" w:rsidRDefault="001111C1" w:rsidP="006626BB">
      <w:pPr>
        <w:rPr>
          <w:rFonts w:ascii="Aptos" w:eastAsia="Times New Roman" w:hAnsi="Aptos" w:cs="Tahoma"/>
          <w:b/>
          <w:lang w:val="en-US"/>
        </w:rPr>
      </w:pPr>
    </w:p>
    <w:p w14:paraId="62A1B59F" w14:textId="77777777" w:rsidR="00DD348F" w:rsidRPr="006626BB" w:rsidRDefault="00DD348F" w:rsidP="006626BB">
      <w:pPr>
        <w:rPr>
          <w:rFonts w:ascii="Aptos" w:eastAsia="Times New Roman" w:hAnsi="Aptos" w:cs="Tahoma"/>
          <w:b/>
          <w:lang w:val="en-US"/>
        </w:rPr>
      </w:pPr>
    </w:p>
    <w:p w14:paraId="502EE806" w14:textId="77777777" w:rsidR="00DD348F" w:rsidRPr="006626BB" w:rsidRDefault="00DD348F" w:rsidP="006626BB">
      <w:pPr>
        <w:rPr>
          <w:rFonts w:ascii="Aptos" w:eastAsia="Times New Roman" w:hAnsi="Aptos" w:cs="Tahoma"/>
          <w:b/>
          <w:lang w:val="en-US"/>
        </w:rPr>
      </w:pPr>
    </w:p>
    <w:p w14:paraId="3F8212B3" w14:textId="77777777" w:rsidR="001111C1" w:rsidRPr="006626BB" w:rsidRDefault="001111C1" w:rsidP="006626BB">
      <w:pPr>
        <w:rPr>
          <w:rFonts w:ascii="Aptos" w:eastAsia="Times New Roman" w:hAnsi="Aptos" w:cs="Tahoma"/>
          <w:b/>
          <w:lang w:val="en-US"/>
        </w:rPr>
      </w:pPr>
      <w:r w:rsidRPr="006626BB">
        <w:rPr>
          <w:rFonts w:ascii="Aptos" w:eastAsia="Times New Roman" w:hAnsi="Aptos" w:cs="Tahoma"/>
          <w:b/>
          <w:lang w:val="en-US"/>
        </w:rPr>
        <w:t>Your responsibility</w:t>
      </w:r>
    </w:p>
    <w:p w14:paraId="71171965" w14:textId="77777777" w:rsidR="00D01C70" w:rsidRPr="006626BB" w:rsidRDefault="00D01C70" w:rsidP="006626BB">
      <w:pPr>
        <w:rPr>
          <w:rFonts w:ascii="Aptos" w:eastAsia="Times New Roman" w:hAnsi="Aptos" w:cs="Tahoma"/>
          <w:b/>
          <w:lang w:val="en-US"/>
        </w:rPr>
      </w:pPr>
    </w:p>
    <w:p w14:paraId="7C143238" w14:textId="73B54628" w:rsidR="001111C1" w:rsidRPr="006626BB" w:rsidRDefault="001111C1" w:rsidP="006626BB">
      <w:pPr>
        <w:rPr>
          <w:rFonts w:ascii="Aptos" w:eastAsia="Times New Roman" w:hAnsi="Aptos" w:cs="Tahoma"/>
          <w:lang w:val="en-US"/>
        </w:rPr>
      </w:pPr>
      <w:r w:rsidRPr="006626BB">
        <w:rPr>
          <w:rFonts w:ascii="Aptos" w:eastAsia="Times New Roman" w:hAnsi="Aptos" w:cs="Tahoma"/>
          <w:lang w:val="en-US"/>
        </w:rPr>
        <w:t xml:space="preserve">The practice will take every measure to ensure that your </w:t>
      </w:r>
      <w:r w:rsidR="00DD348F" w:rsidRPr="006626BB">
        <w:rPr>
          <w:rFonts w:ascii="Aptos" w:eastAsia="Times New Roman" w:hAnsi="Aptos" w:cs="Tahoma"/>
          <w:lang w:val="en-US"/>
        </w:rPr>
        <w:t>online access request</w:t>
      </w:r>
      <w:r w:rsidRPr="006626BB">
        <w:rPr>
          <w:rFonts w:ascii="Aptos" w:eastAsia="Times New Roman" w:hAnsi="Aptos" w:cs="Tahoma"/>
          <w:lang w:val="en-US"/>
        </w:rPr>
        <w:t xml:space="preserve"> is secure.  It is your responsibility to ensure that your </w:t>
      </w:r>
      <w:r w:rsidR="00DD348F" w:rsidRPr="006626BB">
        <w:rPr>
          <w:rFonts w:ascii="Aptos" w:eastAsia="Times New Roman" w:hAnsi="Aptos" w:cs="Tahoma"/>
          <w:lang w:val="en-US"/>
        </w:rPr>
        <w:t>NHS</w:t>
      </w:r>
      <w:r w:rsidRPr="006626BB">
        <w:rPr>
          <w:rFonts w:ascii="Aptos" w:eastAsia="Times New Roman" w:hAnsi="Aptos" w:cs="Tahoma"/>
          <w:lang w:val="en-US"/>
        </w:rPr>
        <w:t xml:space="preserve"> account remains this way.  You are able to terminate or reset </w:t>
      </w:r>
      <w:r w:rsidR="00DD348F" w:rsidRPr="006626BB">
        <w:rPr>
          <w:rFonts w:ascii="Aptos" w:eastAsia="Times New Roman" w:hAnsi="Aptos" w:cs="Tahoma"/>
          <w:lang w:val="en-US"/>
        </w:rPr>
        <w:t>your online access</w:t>
      </w:r>
      <w:r w:rsidRPr="006626BB">
        <w:rPr>
          <w:rFonts w:ascii="Aptos" w:eastAsia="Times New Roman" w:hAnsi="Aptos" w:cs="Tahoma"/>
          <w:lang w:val="en-US"/>
        </w:rPr>
        <w:t xml:space="preserve"> at any time by contacting the surgery</w:t>
      </w:r>
      <w:r w:rsidR="006626BB" w:rsidRPr="006626BB">
        <w:rPr>
          <w:rFonts w:ascii="Aptos" w:eastAsia="Times New Roman" w:hAnsi="Aptos" w:cs="Tahoma"/>
          <w:lang w:val="en-US"/>
        </w:rPr>
        <w:t xml:space="preserve"> in person or</w:t>
      </w:r>
      <w:r w:rsidR="00DD348F" w:rsidRPr="006626BB">
        <w:rPr>
          <w:rFonts w:ascii="Aptos" w:eastAsia="Times New Roman" w:hAnsi="Aptos" w:cs="Tahoma"/>
          <w:lang w:val="en-US"/>
        </w:rPr>
        <w:t xml:space="preserve"> via email – </w:t>
      </w:r>
      <w:hyperlink r:id="rId6" w:history="1">
        <w:r w:rsidR="00DD348F" w:rsidRPr="006626BB">
          <w:rPr>
            <w:rStyle w:val="Hyperlink"/>
            <w:rFonts w:ascii="Aptos" w:eastAsia="Times New Roman" w:hAnsi="Aptos" w:cs="Tahoma"/>
            <w:lang w:val="en-US"/>
          </w:rPr>
          <w:t>Lightwater.admin@nhs.net</w:t>
        </w:r>
      </w:hyperlink>
      <w:r w:rsidR="00DD348F" w:rsidRPr="006626BB">
        <w:rPr>
          <w:rFonts w:ascii="Aptos" w:eastAsia="Times New Roman" w:hAnsi="Aptos" w:cs="Tahoma"/>
          <w:lang w:val="en-US"/>
        </w:rPr>
        <w:t xml:space="preserve"> </w:t>
      </w:r>
      <w:r w:rsidRPr="006626BB">
        <w:rPr>
          <w:rFonts w:ascii="Aptos" w:eastAsia="Times New Roman" w:hAnsi="Aptos" w:cs="Tahoma"/>
          <w:lang w:val="en-US"/>
        </w:rPr>
        <w:t xml:space="preserve">.  You may wish to do this if you think someone else knows </w:t>
      </w:r>
      <w:r w:rsidR="006626BB" w:rsidRPr="006626BB">
        <w:rPr>
          <w:rFonts w:ascii="Aptos" w:eastAsia="Times New Roman" w:hAnsi="Aptos" w:cs="Tahoma"/>
          <w:lang w:val="en-US"/>
        </w:rPr>
        <w:t>your</w:t>
      </w:r>
      <w:r w:rsidRPr="006626BB">
        <w:rPr>
          <w:rFonts w:ascii="Aptos" w:eastAsia="Times New Roman" w:hAnsi="Aptos" w:cs="Tahoma"/>
          <w:lang w:val="en-US"/>
        </w:rPr>
        <w:t xml:space="preserve"> logging in details or if you have shared details with a family member or partner and no longer wish them to </w:t>
      </w:r>
      <w:r w:rsidR="006626BB" w:rsidRPr="006626BB">
        <w:rPr>
          <w:rFonts w:ascii="Aptos" w:eastAsia="Times New Roman" w:hAnsi="Aptos" w:cs="Tahoma"/>
          <w:lang w:val="en-US"/>
        </w:rPr>
        <w:t>have access.</w:t>
      </w:r>
    </w:p>
    <w:p w14:paraId="2DD77C57" w14:textId="77777777" w:rsidR="001111C1" w:rsidRPr="006626BB" w:rsidRDefault="001111C1" w:rsidP="006626BB">
      <w:pPr>
        <w:jc w:val="center"/>
        <w:rPr>
          <w:rFonts w:ascii="Aptos" w:eastAsia="Times New Roman" w:hAnsi="Aptos" w:cs="Tahoma"/>
          <w:sz w:val="36"/>
          <w:szCs w:val="36"/>
          <w:lang w:val="en-US"/>
        </w:rPr>
      </w:pPr>
    </w:p>
    <w:p w14:paraId="61EE515D" w14:textId="011748D3" w:rsidR="001111C1" w:rsidRPr="006626BB" w:rsidRDefault="001111C1" w:rsidP="006626BB">
      <w:pPr>
        <w:jc w:val="center"/>
        <w:rPr>
          <w:rFonts w:ascii="Aptos" w:eastAsia="Times New Roman" w:hAnsi="Aptos"/>
          <w:b/>
          <w:sz w:val="36"/>
          <w:szCs w:val="36"/>
          <w:lang w:val="en-US"/>
        </w:rPr>
      </w:pPr>
    </w:p>
    <w:p w14:paraId="0EB44311" w14:textId="77777777" w:rsidR="001111C1" w:rsidRPr="006626BB" w:rsidRDefault="001111C1" w:rsidP="006626BB">
      <w:pPr>
        <w:jc w:val="center"/>
        <w:rPr>
          <w:rFonts w:ascii="Aptos" w:eastAsia="Times New Roman" w:hAnsi="Aptos"/>
          <w:b/>
          <w:sz w:val="36"/>
          <w:szCs w:val="36"/>
        </w:rPr>
      </w:pPr>
    </w:p>
    <w:p w14:paraId="47BE29C4" w14:textId="77777777" w:rsidR="001111C1" w:rsidRPr="006626BB" w:rsidRDefault="001111C1" w:rsidP="006626BB">
      <w:pPr>
        <w:ind w:right="-360"/>
        <w:jc w:val="center"/>
        <w:rPr>
          <w:rFonts w:ascii="Aptos" w:eastAsia="Times New Roman" w:hAnsi="Aptos"/>
          <w:b/>
          <w:sz w:val="28"/>
          <w:szCs w:val="28"/>
        </w:rPr>
      </w:pPr>
    </w:p>
    <w:p w14:paraId="02953AE9" w14:textId="77777777" w:rsidR="00601C2B" w:rsidRPr="006626BB" w:rsidRDefault="00601C2B" w:rsidP="006626BB">
      <w:pPr>
        <w:ind w:right="-360"/>
        <w:jc w:val="center"/>
        <w:rPr>
          <w:rFonts w:ascii="Aptos" w:eastAsia="Times New Roman" w:hAnsi="Aptos"/>
          <w:b/>
        </w:rPr>
      </w:pPr>
    </w:p>
    <w:p w14:paraId="0C49B4C1" w14:textId="77777777" w:rsidR="00601C2B" w:rsidRPr="006626BB" w:rsidRDefault="00601C2B" w:rsidP="006626BB">
      <w:pPr>
        <w:ind w:right="-360"/>
        <w:jc w:val="center"/>
        <w:rPr>
          <w:rFonts w:ascii="Aptos" w:eastAsia="Times New Roman" w:hAnsi="Aptos"/>
          <w:b/>
          <w:sz w:val="40"/>
          <w:szCs w:val="40"/>
        </w:rPr>
      </w:pPr>
    </w:p>
    <w:p w14:paraId="278DA798" w14:textId="77777777" w:rsidR="006626BB" w:rsidRDefault="006626BB" w:rsidP="006626BB">
      <w:pPr>
        <w:ind w:right="-360"/>
        <w:jc w:val="center"/>
        <w:rPr>
          <w:rFonts w:ascii="Aptos" w:eastAsia="Times New Roman" w:hAnsi="Aptos"/>
          <w:b/>
          <w:sz w:val="40"/>
          <w:szCs w:val="40"/>
        </w:rPr>
      </w:pPr>
    </w:p>
    <w:p w14:paraId="0DF297B9" w14:textId="5E8B7829" w:rsidR="001111C1" w:rsidRPr="006626BB" w:rsidRDefault="00F50B65" w:rsidP="006626BB">
      <w:pPr>
        <w:ind w:right="-360"/>
        <w:jc w:val="center"/>
        <w:rPr>
          <w:rFonts w:ascii="Aptos" w:eastAsia="Times New Roman" w:hAnsi="Aptos"/>
          <w:b/>
          <w:sz w:val="40"/>
          <w:szCs w:val="40"/>
        </w:rPr>
      </w:pPr>
      <w:r w:rsidRPr="006626BB">
        <w:rPr>
          <w:rFonts w:ascii="Aptos" w:eastAsia="Times New Roman" w:hAnsi="Aptos"/>
          <w:b/>
          <w:sz w:val="40"/>
          <w:szCs w:val="40"/>
        </w:rPr>
        <w:t>Online</w:t>
      </w:r>
      <w:r w:rsidR="001111C1" w:rsidRPr="006626BB">
        <w:rPr>
          <w:rFonts w:ascii="Aptos" w:eastAsia="Times New Roman" w:hAnsi="Aptos"/>
          <w:b/>
          <w:sz w:val="40"/>
          <w:szCs w:val="40"/>
        </w:rPr>
        <w:t xml:space="preserve"> Access Application Form</w:t>
      </w:r>
    </w:p>
    <w:p w14:paraId="2EB3497C" w14:textId="77777777" w:rsidR="001111C1" w:rsidRPr="006626BB" w:rsidRDefault="001111C1" w:rsidP="006626BB">
      <w:pPr>
        <w:jc w:val="center"/>
        <w:rPr>
          <w:rFonts w:ascii="Aptos" w:eastAsia="Times New Roman" w:hAnsi="Aptos"/>
          <w:sz w:val="20"/>
          <w:szCs w:val="20"/>
        </w:rPr>
      </w:pPr>
    </w:p>
    <w:p w14:paraId="2F16D325" w14:textId="545579E3" w:rsidR="001111C1" w:rsidRPr="006626BB" w:rsidRDefault="001111C1" w:rsidP="006626BB">
      <w:pPr>
        <w:jc w:val="center"/>
        <w:rPr>
          <w:rFonts w:ascii="Aptos" w:eastAsia="Times New Roman" w:hAnsi="Aptos"/>
          <w:sz w:val="36"/>
          <w:szCs w:val="36"/>
        </w:rPr>
      </w:pPr>
      <w:r w:rsidRPr="006626BB">
        <w:rPr>
          <w:rFonts w:ascii="Aptos" w:eastAsia="Times New Roman" w:hAnsi="Aptos"/>
          <w:b/>
          <w:sz w:val="36"/>
          <w:szCs w:val="36"/>
        </w:rPr>
        <w:t xml:space="preserve">Patient to </w:t>
      </w:r>
      <w:r w:rsidR="00601C2B" w:rsidRPr="006626BB">
        <w:rPr>
          <w:rFonts w:ascii="Aptos" w:eastAsia="Times New Roman" w:hAnsi="Aptos"/>
          <w:b/>
          <w:sz w:val="36"/>
          <w:szCs w:val="36"/>
        </w:rPr>
        <w:t>complete</w:t>
      </w:r>
      <w:r w:rsidR="00601C2B" w:rsidRPr="006626BB">
        <w:rPr>
          <w:rFonts w:ascii="Aptos" w:eastAsia="Times New Roman" w:hAnsi="Aptos"/>
          <w:sz w:val="36"/>
          <w:szCs w:val="36"/>
        </w:rPr>
        <w:t>: -</w:t>
      </w:r>
      <w:r w:rsidR="00DD348F" w:rsidRPr="006626BB">
        <w:rPr>
          <w:rFonts w:ascii="Aptos" w:eastAsia="Times New Roman" w:hAnsi="Aptos"/>
          <w:sz w:val="36"/>
          <w:szCs w:val="36"/>
        </w:rPr>
        <w:t xml:space="preserve"> Please download the NHS app</w:t>
      </w:r>
    </w:p>
    <w:p w14:paraId="5AA24B92" w14:textId="77777777" w:rsidR="00F50B65" w:rsidRPr="006626BB" w:rsidRDefault="00F50B65" w:rsidP="006626BB">
      <w:pPr>
        <w:jc w:val="center"/>
        <w:rPr>
          <w:rFonts w:ascii="Aptos" w:eastAsia="Times New Roman" w:hAnsi="Aptos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5"/>
        <w:gridCol w:w="5820"/>
      </w:tblGrid>
      <w:tr w:rsidR="004D45BE" w:rsidRPr="006626BB" w14:paraId="33821BC6" w14:textId="77777777" w:rsidTr="006626BB">
        <w:trPr>
          <w:trHeight w:val="544"/>
          <w:jc w:val="center"/>
        </w:trPr>
        <w:tc>
          <w:tcPr>
            <w:tcW w:w="4275" w:type="dxa"/>
          </w:tcPr>
          <w:p w14:paraId="0E324DDC" w14:textId="77777777" w:rsidR="004D45BE" w:rsidRPr="006626BB" w:rsidRDefault="004D45BE" w:rsidP="006626BB">
            <w:pPr>
              <w:spacing w:line="276" w:lineRule="auto"/>
              <w:jc w:val="center"/>
              <w:rPr>
                <w:rFonts w:ascii="Aptos" w:hAnsi="Aptos"/>
                <w:sz w:val="22"/>
                <w:szCs w:val="20"/>
              </w:rPr>
            </w:pPr>
            <w:r w:rsidRPr="006626BB">
              <w:rPr>
                <w:rFonts w:ascii="Aptos" w:hAnsi="Aptos"/>
                <w:sz w:val="22"/>
                <w:szCs w:val="20"/>
              </w:rPr>
              <w:t>Name:</w:t>
            </w:r>
          </w:p>
          <w:p w14:paraId="6812DEE2" w14:textId="77777777" w:rsidR="004D45BE" w:rsidRPr="006626BB" w:rsidRDefault="004D45BE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</w:p>
        </w:tc>
        <w:tc>
          <w:tcPr>
            <w:tcW w:w="5820" w:type="dxa"/>
          </w:tcPr>
          <w:p w14:paraId="36FD6E6D" w14:textId="77777777" w:rsidR="004D45BE" w:rsidRPr="006626BB" w:rsidRDefault="004D45BE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</w:p>
        </w:tc>
      </w:tr>
      <w:tr w:rsidR="004D45BE" w:rsidRPr="006626BB" w14:paraId="1998688A" w14:textId="77777777" w:rsidTr="006626BB">
        <w:trPr>
          <w:trHeight w:val="470"/>
          <w:jc w:val="center"/>
        </w:trPr>
        <w:tc>
          <w:tcPr>
            <w:tcW w:w="4275" w:type="dxa"/>
          </w:tcPr>
          <w:p w14:paraId="3AE1AF7D" w14:textId="77777777" w:rsidR="004D45BE" w:rsidRPr="006626BB" w:rsidRDefault="004D45BE" w:rsidP="006626B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6626BB">
              <w:rPr>
                <w:rFonts w:ascii="Aptos" w:hAnsi="Aptos"/>
                <w:sz w:val="20"/>
                <w:szCs w:val="20"/>
              </w:rPr>
              <w:t>DOB:</w:t>
            </w:r>
          </w:p>
          <w:p w14:paraId="69BC45EA" w14:textId="77777777" w:rsidR="004D45BE" w:rsidRPr="006626BB" w:rsidRDefault="004D45BE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</w:p>
        </w:tc>
        <w:tc>
          <w:tcPr>
            <w:tcW w:w="5820" w:type="dxa"/>
          </w:tcPr>
          <w:p w14:paraId="76D30CA1" w14:textId="77777777" w:rsidR="004D45BE" w:rsidRPr="006626BB" w:rsidRDefault="004D45BE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</w:p>
        </w:tc>
      </w:tr>
      <w:tr w:rsidR="004D45BE" w:rsidRPr="006626BB" w14:paraId="4A20B2CA" w14:textId="77777777" w:rsidTr="006626BB">
        <w:trPr>
          <w:trHeight w:val="470"/>
          <w:jc w:val="center"/>
        </w:trPr>
        <w:tc>
          <w:tcPr>
            <w:tcW w:w="4275" w:type="dxa"/>
          </w:tcPr>
          <w:p w14:paraId="0E2D26C8" w14:textId="1D4AF1B8" w:rsidR="004D45BE" w:rsidRPr="006626BB" w:rsidRDefault="006626BB" w:rsidP="006626B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6626BB">
              <w:rPr>
                <w:rFonts w:ascii="Aptos" w:hAnsi="Aptos"/>
                <w:sz w:val="20"/>
                <w:szCs w:val="20"/>
              </w:rPr>
              <w:t>Postcode:</w:t>
            </w:r>
          </w:p>
          <w:p w14:paraId="3634C1C6" w14:textId="77777777" w:rsidR="004D45BE" w:rsidRPr="006626BB" w:rsidRDefault="004D45BE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</w:p>
        </w:tc>
        <w:tc>
          <w:tcPr>
            <w:tcW w:w="5820" w:type="dxa"/>
          </w:tcPr>
          <w:p w14:paraId="20FAA1DF" w14:textId="77777777" w:rsidR="004D45BE" w:rsidRPr="006626BB" w:rsidRDefault="004D45BE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</w:p>
        </w:tc>
      </w:tr>
      <w:tr w:rsidR="004D45BE" w:rsidRPr="006626BB" w14:paraId="5A0E3129" w14:textId="77777777" w:rsidTr="006626BB">
        <w:trPr>
          <w:trHeight w:val="470"/>
          <w:jc w:val="center"/>
        </w:trPr>
        <w:tc>
          <w:tcPr>
            <w:tcW w:w="4275" w:type="dxa"/>
          </w:tcPr>
          <w:p w14:paraId="206FF275" w14:textId="77777777" w:rsidR="004D45BE" w:rsidRPr="006626BB" w:rsidRDefault="004D45BE" w:rsidP="006626B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6626BB">
              <w:rPr>
                <w:rFonts w:ascii="Aptos" w:hAnsi="Aptos"/>
                <w:sz w:val="20"/>
                <w:szCs w:val="20"/>
              </w:rPr>
              <w:t>Mobile No:</w:t>
            </w:r>
          </w:p>
          <w:p w14:paraId="517E377D" w14:textId="77777777" w:rsidR="004D45BE" w:rsidRPr="006626BB" w:rsidRDefault="004D45BE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</w:p>
        </w:tc>
        <w:tc>
          <w:tcPr>
            <w:tcW w:w="5820" w:type="dxa"/>
          </w:tcPr>
          <w:p w14:paraId="722394BE" w14:textId="77777777" w:rsidR="004D45BE" w:rsidRPr="006626BB" w:rsidRDefault="004D45BE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</w:p>
        </w:tc>
      </w:tr>
      <w:tr w:rsidR="004D45BE" w:rsidRPr="006626BB" w14:paraId="704D8EC9" w14:textId="77777777" w:rsidTr="006626BB">
        <w:trPr>
          <w:trHeight w:val="848"/>
          <w:jc w:val="center"/>
        </w:trPr>
        <w:tc>
          <w:tcPr>
            <w:tcW w:w="4275" w:type="dxa"/>
          </w:tcPr>
          <w:p w14:paraId="1DB85D45" w14:textId="77777777" w:rsidR="004D45BE" w:rsidRPr="006626BB" w:rsidRDefault="004D45BE" w:rsidP="006626BB">
            <w:pPr>
              <w:jc w:val="center"/>
              <w:rPr>
                <w:rFonts w:ascii="Aptos" w:hAnsi="Aptos"/>
                <w:sz w:val="20"/>
                <w:szCs w:val="20"/>
              </w:rPr>
            </w:pPr>
          </w:p>
          <w:p w14:paraId="44DEF3C4" w14:textId="77777777" w:rsidR="004D45BE" w:rsidRPr="006626BB" w:rsidRDefault="004D45BE" w:rsidP="006626B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6626BB">
              <w:rPr>
                <w:rFonts w:ascii="Aptos" w:hAnsi="Aptos"/>
                <w:sz w:val="20"/>
                <w:szCs w:val="20"/>
              </w:rPr>
              <w:t>E-mail address:</w:t>
            </w:r>
          </w:p>
          <w:p w14:paraId="2C1D723E" w14:textId="6377E6B3" w:rsidR="006626BB" w:rsidRPr="006626BB" w:rsidRDefault="006626BB" w:rsidP="006626B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6626BB">
              <w:rPr>
                <w:rFonts w:ascii="Aptos" w:hAnsi="Aptos"/>
                <w:sz w:val="20"/>
                <w:szCs w:val="20"/>
              </w:rPr>
              <w:t>**This must not be linked with any other user</w:t>
            </w:r>
          </w:p>
          <w:p w14:paraId="6D80E0B6" w14:textId="01B5277B" w:rsidR="004D45BE" w:rsidRPr="006626BB" w:rsidRDefault="004D45BE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</w:p>
        </w:tc>
        <w:tc>
          <w:tcPr>
            <w:tcW w:w="5820" w:type="dxa"/>
          </w:tcPr>
          <w:p w14:paraId="30A62105" w14:textId="383A6C90" w:rsidR="004D45BE" w:rsidRPr="006626BB" w:rsidRDefault="004D45BE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</w:p>
        </w:tc>
      </w:tr>
      <w:tr w:rsidR="004D45BE" w:rsidRPr="006626BB" w14:paraId="2F5EAD90" w14:textId="77777777" w:rsidTr="006626BB">
        <w:trPr>
          <w:trHeight w:val="720"/>
          <w:jc w:val="center"/>
        </w:trPr>
        <w:tc>
          <w:tcPr>
            <w:tcW w:w="4275" w:type="dxa"/>
          </w:tcPr>
          <w:p w14:paraId="3463994B" w14:textId="77777777" w:rsidR="004D45BE" w:rsidRPr="006626BB" w:rsidRDefault="004D45BE" w:rsidP="006626BB">
            <w:pPr>
              <w:jc w:val="center"/>
              <w:rPr>
                <w:rFonts w:ascii="Aptos" w:hAnsi="Aptos"/>
                <w:sz w:val="20"/>
                <w:szCs w:val="20"/>
              </w:rPr>
            </w:pPr>
          </w:p>
          <w:p w14:paraId="6BFCA8F0" w14:textId="77777777" w:rsidR="004D45BE" w:rsidRPr="006626BB" w:rsidRDefault="004D45BE" w:rsidP="006626B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6626BB">
              <w:rPr>
                <w:rFonts w:ascii="Aptos" w:hAnsi="Aptos"/>
                <w:sz w:val="20"/>
                <w:szCs w:val="20"/>
              </w:rPr>
              <w:t>Practice Guidance read and understood</w:t>
            </w:r>
          </w:p>
          <w:p w14:paraId="57926776" w14:textId="1AFA2276" w:rsidR="004D45BE" w:rsidRPr="006626BB" w:rsidRDefault="004D45BE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</w:p>
        </w:tc>
        <w:tc>
          <w:tcPr>
            <w:tcW w:w="5820" w:type="dxa"/>
          </w:tcPr>
          <w:p w14:paraId="56E9DF18" w14:textId="77777777" w:rsidR="004D45BE" w:rsidRPr="006626BB" w:rsidRDefault="004D45BE" w:rsidP="006626BB">
            <w:pPr>
              <w:jc w:val="center"/>
              <w:rPr>
                <w:rFonts w:ascii="Aptos" w:hAnsi="Aptos"/>
                <w:sz w:val="20"/>
                <w:szCs w:val="20"/>
              </w:rPr>
            </w:pPr>
          </w:p>
          <w:p w14:paraId="2697FA01" w14:textId="594BFE83" w:rsidR="004D45BE" w:rsidRPr="006626BB" w:rsidRDefault="004D45BE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6626BB">
              <w:rPr>
                <w:rFonts w:ascii="Aptos" w:hAnsi="Aptos"/>
                <w:sz w:val="28"/>
                <w:szCs w:val="28"/>
              </w:rPr>
              <w:t xml:space="preserve">Yes </w:t>
            </w:r>
            <w:r w:rsidR="006626BB">
              <w:rPr>
                <w:rFonts w:ascii="Aptos" w:hAnsi="Aptos"/>
                <w:sz w:val="28"/>
                <w:szCs w:val="28"/>
              </w:rPr>
              <w:t xml:space="preserve">  or    </w:t>
            </w:r>
            <w:r w:rsidRPr="006626BB">
              <w:rPr>
                <w:rFonts w:ascii="Aptos" w:hAnsi="Aptos"/>
                <w:sz w:val="28"/>
                <w:szCs w:val="28"/>
              </w:rPr>
              <w:t>No</w:t>
            </w:r>
          </w:p>
        </w:tc>
      </w:tr>
      <w:tr w:rsidR="004D45BE" w:rsidRPr="006626BB" w14:paraId="0A9573B7" w14:textId="77777777" w:rsidTr="006626BB">
        <w:trPr>
          <w:trHeight w:val="705"/>
          <w:jc w:val="center"/>
        </w:trPr>
        <w:tc>
          <w:tcPr>
            <w:tcW w:w="4275" w:type="dxa"/>
          </w:tcPr>
          <w:p w14:paraId="7A365128" w14:textId="77777777" w:rsidR="004D45BE" w:rsidRPr="006626BB" w:rsidRDefault="004D45BE" w:rsidP="006626BB">
            <w:pPr>
              <w:jc w:val="center"/>
              <w:rPr>
                <w:rFonts w:ascii="Aptos" w:hAnsi="Aptos"/>
                <w:sz w:val="20"/>
                <w:szCs w:val="20"/>
              </w:rPr>
            </w:pPr>
          </w:p>
          <w:p w14:paraId="10D4734E" w14:textId="6B616C15" w:rsidR="004D45BE" w:rsidRPr="006626BB" w:rsidRDefault="006626BB" w:rsidP="006626BB">
            <w:pPr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Is the app requesting a</w:t>
            </w:r>
            <w:r w:rsidR="004D45BE" w:rsidRPr="006626BB">
              <w:rPr>
                <w:rFonts w:ascii="Aptos" w:hAnsi="Aptos"/>
                <w:sz w:val="20"/>
                <w:szCs w:val="20"/>
              </w:rPr>
              <w:t xml:space="preserve"> linkage key code:</w:t>
            </w:r>
          </w:p>
          <w:p w14:paraId="5E3545CD" w14:textId="2C2A9F84" w:rsidR="004D45BE" w:rsidRPr="006626BB" w:rsidRDefault="004D45BE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</w:p>
        </w:tc>
        <w:tc>
          <w:tcPr>
            <w:tcW w:w="5820" w:type="dxa"/>
          </w:tcPr>
          <w:p w14:paraId="6F32B670" w14:textId="77777777" w:rsidR="004D45BE" w:rsidRPr="006626BB" w:rsidRDefault="004D45BE" w:rsidP="006626BB">
            <w:pPr>
              <w:jc w:val="center"/>
              <w:rPr>
                <w:rFonts w:ascii="Aptos" w:hAnsi="Aptos"/>
                <w:sz w:val="20"/>
                <w:szCs w:val="20"/>
              </w:rPr>
            </w:pPr>
          </w:p>
          <w:p w14:paraId="3B56C377" w14:textId="4ADAF12A" w:rsidR="004D45BE" w:rsidRPr="006626BB" w:rsidRDefault="006626BB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6626BB">
              <w:rPr>
                <w:rFonts w:ascii="Aptos" w:hAnsi="Aptos"/>
                <w:sz w:val="28"/>
                <w:szCs w:val="28"/>
              </w:rPr>
              <w:t xml:space="preserve">Yes </w:t>
            </w:r>
            <w:r>
              <w:rPr>
                <w:rFonts w:ascii="Aptos" w:hAnsi="Aptos"/>
                <w:sz w:val="28"/>
                <w:szCs w:val="28"/>
              </w:rPr>
              <w:t xml:space="preserve">  or    </w:t>
            </w:r>
            <w:r w:rsidRPr="006626BB">
              <w:rPr>
                <w:rFonts w:ascii="Aptos" w:hAnsi="Aptos"/>
                <w:sz w:val="28"/>
                <w:szCs w:val="28"/>
              </w:rPr>
              <w:t>No</w:t>
            </w:r>
          </w:p>
        </w:tc>
      </w:tr>
      <w:tr w:rsidR="006626BB" w:rsidRPr="006626BB" w14:paraId="072C2110" w14:textId="77777777" w:rsidTr="006626BB">
        <w:trPr>
          <w:trHeight w:val="1046"/>
          <w:jc w:val="center"/>
        </w:trPr>
        <w:tc>
          <w:tcPr>
            <w:tcW w:w="4275" w:type="dxa"/>
          </w:tcPr>
          <w:p w14:paraId="00E68BEA" w14:textId="77777777" w:rsidR="006626BB" w:rsidRPr="006626BB" w:rsidRDefault="006626BB" w:rsidP="006626BB">
            <w:pPr>
              <w:jc w:val="center"/>
              <w:rPr>
                <w:rFonts w:ascii="Aptos" w:hAnsi="Aptos"/>
                <w:sz w:val="20"/>
                <w:szCs w:val="20"/>
              </w:rPr>
            </w:pPr>
          </w:p>
          <w:p w14:paraId="7DE3E6B1" w14:textId="00633EE0" w:rsidR="006626BB" w:rsidRPr="006626BB" w:rsidRDefault="006626BB" w:rsidP="006626B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6626BB">
              <w:rPr>
                <w:rFonts w:ascii="Aptos" w:hAnsi="Aptos"/>
                <w:sz w:val="20"/>
                <w:szCs w:val="20"/>
              </w:rPr>
              <w:t>Give details of any specific issue you are experiencing</w:t>
            </w:r>
            <w:r>
              <w:rPr>
                <w:rFonts w:ascii="Aptos" w:hAnsi="Aptos"/>
                <w:sz w:val="20"/>
                <w:szCs w:val="20"/>
              </w:rPr>
              <w:t>:</w:t>
            </w:r>
          </w:p>
        </w:tc>
        <w:tc>
          <w:tcPr>
            <w:tcW w:w="5820" w:type="dxa"/>
          </w:tcPr>
          <w:p w14:paraId="2B16078B" w14:textId="77777777" w:rsidR="006626BB" w:rsidRPr="006626BB" w:rsidRDefault="006626BB" w:rsidP="006626BB">
            <w:pPr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57160889" w14:textId="03524BDC" w:rsidR="00DD348F" w:rsidRPr="006626BB" w:rsidRDefault="00DD348F" w:rsidP="006626BB">
      <w:pPr>
        <w:jc w:val="center"/>
        <w:rPr>
          <w:rFonts w:ascii="Aptos" w:eastAsia="Times New Roman" w:hAnsi="Aptos"/>
          <w:sz w:val="20"/>
          <w:szCs w:val="20"/>
          <w:lang w:val="en-US"/>
        </w:rPr>
      </w:pPr>
    </w:p>
    <w:p w14:paraId="0113B86F" w14:textId="77777777" w:rsidR="00CF7013" w:rsidRPr="006626BB" w:rsidRDefault="00CF7013" w:rsidP="006626BB">
      <w:pPr>
        <w:jc w:val="center"/>
        <w:rPr>
          <w:rFonts w:ascii="Aptos" w:eastAsia="Times New Roman" w:hAnsi="Aptos" w:cs="Tahoma"/>
          <w:sz w:val="20"/>
          <w:szCs w:val="20"/>
        </w:rPr>
      </w:pPr>
    </w:p>
    <w:p w14:paraId="3CB4947D" w14:textId="607E9871" w:rsidR="001111C1" w:rsidRPr="006626BB" w:rsidRDefault="00D01C70" w:rsidP="006626BB">
      <w:pPr>
        <w:jc w:val="center"/>
        <w:rPr>
          <w:rFonts w:ascii="Aptos" w:eastAsia="Times New Roman" w:hAnsi="Aptos" w:cs="Tahoma"/>
          <w:sz w:val="20"/>
          <w:szCs w:val="20"/>
        </w:rPr>
      </w:pPr>
      <w:r w:rsidRPr="006626BB">
        <w:rPr>
          <w:rFonts w:ascii="Aptos" w:eastAsia="Times New Roman" w:hAnsi="Aptos" w:cs="Tahoma"/>
          <w:b/>
          <w:bCs/>
        </w:rPr>
        <w:t>**</w:t>
      </w:r>
      <w:r w:rsidR="00DD348F" w:rsidRPr="006626BB">
        <w:rPr>
          <w:rFonts w:ascii="Aptos" w:eastAsia="Times New Roman" w:hAnsi="Aptos" w:cs="Tahoma"/>
          <w:b/>
          <w:bCs/>
        </w:rPr>
        <w:t xml:space="preserve">DISCLAIMER </w:t>
      </w:r>
      <w:r w:rsidR="00DD348F" w:rsidRPr="006626BB">
        <w:rPr>
          <w:rFonts w:ascii="Aptos" w:eastAsia="Times New Roman" w:hAnsi="Aptos" w:cs="Tahoma"/>
          <w:b/>
          <w:bCs/>
          <w:sz w:val="20"/>
          <w:szCs w:val="20"/>
        </w:rPr>
        <w:t>:</w:t>
      </w:r>
      <w:r w:rsidR="00DD348F" w:rsidRPr="006626BB">
        <w:rPr>
          <w:rFonts w:ascii="Aptos" w:eastAsia="Times New Roman" w:hAnsi="Aptos" w:cs="Tahoma"/>
          <w:sz w:val="20"/>
          <w:szCs w:val="20"/>
        </w:rPr>
        <w:t xml:space="preserve"> I have understood and will adhere to the Practice Guidance for the use of </w:t>
      </w:r>
      <w:r w:rsidR="006626BB" w:rsidRPr="006626BB">
        <w:rPr>
          <w:rFonts w:ascii="Aptos" w:eastAsia="Times New Roman" w:hAnsi="Aptos" w:cs="Tahoma"/>
          <w:sz w:val="20"/>
          <w:szCs w:val="20"/>
        </w:rPr>
        <w:t>o</w:t>
      </w:r>
      <w:r w:rsidR="00DD348F" w:rsidRPr="006626BB">
        <w:rPr>
          <w:rFonts w:ascii="Aptos" w:eastAsia="Times New Roman" w:hAnsi="Aptos" w:cs="Tahoma"/>
          <w:sz w:val="20"/>
          <w:szCs w:val="20"/>
        </w:rPr>
        <w:t>nline access.</w:t>
      </w:r>
    </w:p>
    <w:p w14:paraId="4A6D4E47" w14:textId="698A348F" w:rsidR="000425CA" w:rsidRPr="006626BB" w:rsidRDefault="000425CA" w:rsidP="006626BB">
      <w:pPr>
        <w:jc w:val="center"/>
        <w:rPr>
          <w:rFonts w:ascii="Aptos" w:eastAsia="Times New Roman" w:hAnsi="Aptos" w:cs="Tahoma"/>
          <w:sz w:val="20"/>
          <w:szCs w:val="20"/>
        </w:rPr>
      </w:pPr>
      <w:r w:rsidRPr="006626BB">
        <w:rPr>
          <w:rFonts w:ascii="Aptos" w:eastAsia="Times New Roman" w:hAnsi="Aptos" w:cs="Tahoma"/>
          <w:sz w:val="20"/>
          <w:szCs w:val="20"/>
        </w:rPr>
        <w:t>*Access to Detailed Coded Records</w:t>
      </w:r>
      <w:r w:rsidR="006626BB" w:rsidRPr="006626BB">
        <w:rPr>
          <w:rFonts w:ascii="Aptos" w:eastAsia="Times New Roman" w:hAnsi="Aptos" w:cs="Tahoma"/>
          <w:sz w:val="20"/>
          <w:szCs w:val="20"/>
        </w:rPr>
        <w:t xml:space="preserve"> will be</w:t>
      </w:r>
      <w:r w:rsidRPr="006626BB">
        <w:rPr>
          <w:rFonts w:ascii="Aptos" w:eastAsia="Times New Roman" w:hAnsi="Aptos" w:cs="Tahoma"/>
          <w:sz w:val="20"/>
          <w:szCs w:val="20"/>
        </w:rPr>
        <w:t xml:space="preserve"> granted from the date of registration to Lightwater Surgery.</w:t>
      </w:r>
    </w:p>
    <w:p w14:paraId="63CCFF5C" w14:textId="77777777" w:rsidR="000425CA" w:rsidRDefault="000425CA" w:rsidP="006626BB">
      <w:pPr>
        <w:jc w:val="center"/>
        <w:rPr>
          <w:rFonts w:ascii="Aptos" w:eastAsia="Times New Roman" w:hAnsi="Aptos" w:cs="Tahoma"/>
          <w:sz w:val="20"/>
          <w:szCs w:val="20"/>
        </w:rPr>
      </w:pPr>
    </w:p>
    <w:p w14:paraId="23E1EFA6" w14:textId="77777777" w:rsidR="006626BB" w:rsidRPr="006626BB" w:rsidRDefault="006626BB" w:rsidP="006626BB">
      <w:pPr>
        <w:jc w:val="center"/>
        <w:rPr>
          <w:rFonts w:ascii="Aptos" w:eastAsia="Times New Roman" w:hAnsi="Aptos" w:cs="Tahoma"/>
          <w:sz w:val="20"/>
          <w:szCs w:val="20"/>
        </w:rPr>
      </w:pPr>
    </w:p>
    <w:p w14:paraId="05C711A4" w14:textId="77777777" w:rsidR="00D01C70" w:rsidRPr="006626BB" w:rsidRDefault="00D01C70" w:rsidP="006626BB">
      <w:pPr>
        <w:jc w:val="center"/>
        <w:rPr>
          <w:rFonts w:ascii="Aptos" w:eastAsia="Times New Roman" w:hAnsi="Aptos" w:cs="Tahoma"/>
          <w:sz w:val="20"/>
          <w:szCs w:val="20"/>
        </w:rPr>
      </w:pPr>
    </w:p>
    <w:p w14:paraId="5C1878D4" w14:textId="77777777" w:rsidR="00D01C70" w:rsidRPr="006626BB" w:rsidRDefault="00D01C70" w:rsidP="006626BB">
      <w:pPr>
        <w:jc w:val="center"/>
        <w:rPr>
          <w:rFonts w:ascii="Aptos" w:eastAsia="Times New Roman" w:hAnsi="Aptos" w:cs="Tahoma"/>
          <w:sz w:val="20"/>
          <w:szCs w:val="20"/>
        </w:rPr>
      </w:pPr>
      <w:r w:rsidRPr="006626BB">
        <w:rPr>
          <w:rFonts w:ascii="Aptos" w:eastAsia="Times New Roman" w:hAnsi="Aptos" w:cs="Tahoma"/>
          <w:sz w:val="20"/>
          <w:szCs w:val="20"/>
        </w:rPr>
        <w:t>Signed…………………………………………………………………</w:t>
      </w:r>
    </w:p>
    <w:p w14:paraId="56B87764" w14:textId="1F261C2A" w:rsidR="00F50B65" w:rsidRPr="006626BB" w:rsidRDefault="00F50B65" w:rsidP="006626BB">
      <w:pPr>
        <w:jc w:val="center"/>
        <w:rPr>
          <w:rFonts w:ascii="Aptos" w:eastAsia="Times New Roman" w:hAnsi="Aptos" w:cs="Tahoma"/>
          <w:sz w:val="20"/>
          <w:szCs w:val="20"/>
        </w:rPr>
      </w:pPr>
    </w:p>
    <w:p w14:paraId="14134689" w14:textId="77777777" w:rsidR="00DD348F" w:rsidRPr="006626BB" w:rsidRDefault="00DD348F" w:rsidP="006626BB">
      <w:pPr>
        <w:jc w:val="center"/>
        <w:rPr>
          <w:rFonts w:ascii="Aptos" w:eastAsia="Times New Roman" w:hAnsi="Aptos" w:cs="Tahoma"/>
          <w:sz w:val="20"/>
          <w:szCs w:val="20"/>
        </w:rPr>
      </w:pPr>
    </w:p>
    <w:p w14:paraId="76B1520E" w14:textId="4B3F3B1E" w:rsidR="001111C1" w:rsidRPr="006626BB" w:rsidRDefault="001111C1" w:rsidP="006626BB">
      <w:pPr>
        <w:jc w:val="center"/>
        <w:rPr>
          <w:rFonts w:ascii="Aptos" w:eastAsia="Times New Roman" w:hAnsi="Aptos" w:cs="Tahoma"/>
          <w:sz w:val="20"/>
          <w:szCs w:val="20"/>
        </w:rPr>
      </w:pPr>
      <w:r w:rsidRPr="006626BB">
        <w:rPr>
          <w:rFonts w:ascii="Aptos" w:eastAsia="Times New Roman" w:hAnsi="Aptos" w:cs="Tahoma"/>
          <w:sz w:val="20"/>
          <w:szCs w:val="20"/>
        </w:rPr>
        <w:t>Print Name……………………………………………………………..</w:t>
      </w:r>
      <w:r w:rsidR="006626BB" w:rsidRPr="006626BB">
        <w:rPr>
          <w:rFonts w:ascii="Aptos" w:eastAsia="Times New Roman" w:hAnsi="Aptos" w:cs="Tahoma"/>
          <w:sz w:val="20"/>
          <w:szCs w:val="20"/>
        </w:rPr>
        <w:t xml:space="preserve">                Date…………………………………………</w:t>
      </w:r>
    </w:p>
    <w:p w14:paraId="7E9C869E" w14:textId="77777777" w:rsidR="001111C1" w:rsidRDefault="001111C1" w:rsidP="006626BB">
      <w:pPr>
        <w:jc w:val="center"/>
        <w:rPr>
          <w:rFonts w:ascii="Aptos" w:eastAsia="Times New Roman" w:hAnsi="Aptos" w:cs="Tahoma"/>
          <w:b/>
          <w:sz w:val="20"/>
          <w:szCs w:val="20"/>
          <w:lang w:val="en-US"/>
        </w:rPr>
      </w:pPr>
    </w:p>
    <w:p w14:paraId="739CF482" w14:textId="77777777" w:rsidR="006626BB" w:rsidRPr="006626BB" w:rsidRDefault="006626BB" w:rsidP="006626BB">
      <w:pPr>
        <w:jc w:val="center"/>
        <w:rPr>
          <w:rFonts w:ascii="Aptos" w:eastAsia="Times New Roman" w:hAnsi="Aptos"/>
          <w:b/>
          <w:sz w:val="20"/>
          <w:szCs w:val="20"/>
        </w:rPr>
      </w:pPr>
    </w:p>
    <w:p w14:paraId="55E5657E" w14:textId="77777777" w:rsidR="001111C1" w:rsidRPr="006626BB" w:rsidRDefault="001111C1" w:rsidP="006626BB">
      <w:pPr>
        <w:ind w:right="-360"/>
        <w:jc w:val="center"/>
        <w:rPr>
          <w:rFonts w:ascii="Aptos" w:eastAsia="Times New Roman" w:hAnsi="Aptos"/>
          <w:b/>
          <w:sz w:val="20"/>
          <w:szCs w:val="20"/>
        </w:rPr>
      </w:pPr>
    </w:p>
    <w:p w14:paraId="41A98675" w14:textId="77777777" w:rsidR="006626BB" w:rsidRDefault="006626BB" w:rsidP="006626BB">
      <w:pPr>
        <w:rPr>
          <w:rFonts w:ascii="Aptos" w:eastAsia="Times New Roman" w:hAnsi="Aptos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4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6626BB" w:rsidRPr="006626BB" w14:paraId="14DEED9B" w14:textId="77777777" w:rsidTr="006626BB">
        <w:tc>
          <w:tcPr>
            <w:tcW w:w="4428" w:type="dxa"/>
          </w:tcPr>
          <w:p w14:paraId="474C0581" w14:textId="77777777" w:rsidR="006626BB" w:rsidRPr="006626BB" w:rsidRDefault="006626BB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6626BB">
              <w:rPr>
                <w:rFonts w:ascii="Aptos" w:eastAsia="Times New Roman" w:hAnsi="Aptos"/>
                <w:sz w:val="20"/>
                <w:szCs w:val="20"/>
              </w:rPr>
              <w:t>Proof of ID given e.g. Passport, driving license</w:t>
            </w:r>
          </w:p>
        </w:tc>
        <w:tc>
          <w:tcPr>
            <w:tcW w:w="4428" w:type="dxa"/>
          </w:tcPr>
          <w:p w14:paraId="4A7C1282" w14:textId="77777777" w:rsidR="006626BB" w:rsidRPr="006626BB" w:rsidRDefault="006626BB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6626BB">
              <w:rPr>
                <w:rFonts w:ascii="Aptos" w:eastAsia="Times New Roman" w:hAnsi="Aptos"/>
                <w:sz w:val="20"/>
                <w:szCs w:val="20"/>
              </w:rPr>
              <w:t>Yes / No</w:t>
            </w:r>
          </w:p>
        </w:tc>
      </w:tr>
      <w:tr w:rsidR="006626BB" w:rsidRPr="006626BB" w14:paraId="03A4A646" w14:textId="77777777" w:rsidTr="006626BB">
        <w:tc>
          <w:tcPr>
            <w:tcW w:w="4428" w:type="dxa"/>
          </w:tcPr>
          <w:p w14:paraId="474E07C2" w14:textId="77777777" w:rsidR="006626BB" w:rsidRPr="006626BB" w:rsidRDefault="006626BB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6626BB">
              <w:rPr>
                <w:rFonts w:ascii="Aptos" w:eastAsia="Times New Roman" w:hAnsi="Aptos"/>
                <w:sz w:val="20"/>
                <w:szCs w:val="20"/>
              </w:rPr>
              <w:t>Photo Identity confirmed</w:t>
            </w:r>
          </w:p>
        </w:tc>
        <w:tc>
          <w:tcPr>
            <w:tcW w:w="4428" w:type="dxa"/>
          </w:tcPr>
          <w:p w14:paraId="178C7D03" w14:textId="77777777" w:rsidR="006626BB" w:rsidRPr="006626BB" w:rsidRDefault="006626BB" w:rsidP="006626BB">
            <w:pPr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6626BB">
              <w:rPr>
                <w:rFonts w:ascii="Aptos" w:eastAsia="Times New Roman" w:hAnsi="Aptos"/>
                <w:sz w:val="20"/>
                <w:szCs w:val="20"/>
              </w:rPr>
              <w:t>Yes / No</w:t>
            </w:r>
          </w:p>
        </w:tc>
      </w:tr>
    </w:tbl>
    <w:p w14:paraId="5C73639F" w14:textId="46302FE0" w:rsidR="001111C1" w:rsidRPr="006626BB" w:rsidRDefault="00DD348F" w:rsidP="006626BB">
      <w:pPr>
        <w:jc w:val="center"/>
        <w:rPr>
          <w:rFonts w:ascii="Aptos" w:eastAsia="Times New Roman" w:hAnsi="Aptos"/>
          <w:b/>
          <w:sz w:val="20"/>
          <w:szCs w:val="20"/>
        </w:rPr>
      </w:pPr>
      <w:r w:rsidRPr="006626BB">
        <w:rPr>
          <w:rFonts w:ascii="Aptos" w:eastAsia="Times New Roman" w:hAnsi="Aptos"/>
          <w:b/>
          <w:sz w:val="20"/>
          <w:szCs w:val="20"/>
        </w:rPr>
        <w:t>S</w:t>
      </w:r>
      <w:r w:rsidR="001111C1" w:rsidRPr="006626BB">
        <w:rPr>
          <w:rFonts w:ascii="Aptos" w:eastAsia="Times New Roman" w:hAnsi="Aptos"/>
          <w:b/>
          <w:sz w:val="20"/>
          <w:szCs w:val="20"/>
        </w:rPr>
        <w:t>urgery Staff Only (</w:t>
      </w:r>
      <w:r w:rsidR="001111C1" w:rsidRPr="006626BB">
        <w:rPr>
          <w:rFonts w:ascii="Aptos" w:eastAsia="Times New Roman" w:hAnsi="Aptos"/>
          <w:b/>
          <w:i/>
          <w:sz w:val="20"/>
          <w:szCs w:val="20"/>
        </w:rPr>
        <w:t>staff member to approve signature)</w:t>
      </w:r>
    </w:p>
    <w:p w14:paraId="4C7B4C7E" w14:textId="77777777" w:rsidR="003745DF" w:rsidRPr="006626BB" w:rsidRDefault="003745DF" w:rsidP="006626BB">
      <w:pPr>
        <w:rPr>
          <w:rFonts w:ascii="Aptos" w:hAnsi="Aptos" w:cs="Arial"/>
        </w:rPr>
      </w:pPr>
    </w:p>
    <w:sectPr w:rsidR="003745DF" w:rsidRPr="006626BB" w:rsidSect="006626BB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D87F1" w14:textId="77777777" w:rsidR="001601E3" w:rsidRDefault="001601E3" w:rsidP="00BF5797">
      <w:r>
        <w:separator/>
      </w:r>
    </w:p>
  </w:endnote>
  <w:endnote w:type="continuationSeparator" w:id="0">
    <w:p w14:paraId="0C8A4699" w14:textId="77777777" w:rsidR="001601E3" w:rsidRDefault="001601E3" w:rsidP="00BF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AB93" w14:textId="77777777" w:rsidR="00F50B65" w:rsidRDefault="00F50B65" w:rsidP="00BF5797">
    <w:pPr>
      <w:autoSpaceDE w:val="0"/>
      <w:autoSpaceDN w:val="0"/>
      <w:adjustRightInd w:val="0"/>
      <w:ind w:left="5040"/>
      <w:rPr>
        <w:rFonts w:ascii="Frutiger-Bold" w:eastAsia="Calibri" w:hAnsi="Frutiger-Bold" w:cs="Frutiger-Bold"/>
        <w:b/>
        <w:bCs/>
        <w:color w:val="470E94"/>
        <w:sz w:val="18"/>
        <w:szCs w:val="18"/>
      </w:rPr>
    </w:pPr>
  </w:p>
  <w:p w14:paraId="3BF2EE5D" w14:textId="061E3EB7" w:rsidR="00BF5797" w:rsidRPr="00BF5797" w:rsidRDefault="00BF5797" w:rsidP="006626BB">
    <w:pPr>
      <w:autoSpaceDE w:val="0"/>
      <w:autoSpaceDN w:val="0"/>
      <w:adjustRightInd w:val="0"/>
      <w:ind w:left="7920"/>
      <w:rPr>
        <w:rFonts w:ascii="Frutiger-Bold" w:eastAsia="Calibri" w:hAnsi="Frutiger-Bold" w:cs="Frutiger-Bold"/>
        <w:b/>
        <w:bCs/>
        <w:color w:val="470E94"/>
        <w:sz w:val="18"/>
        <w:szCs w:val="18"/>
      </w:rPr>
    </w:pPr>
    <w:r w:rsidRPr="00BF5797">
      <w:rPr>
        <w:rFonts w:ascii="Frutiger-Bold" w:eastAsia="Calibri" w:hAnsi="Frutiger-Bold" w:cs="Frutiger-Bold"/>
        <w:b/>
        <w:bCs/>
        <w:color w:val="470E94"/>
        <w:sz w:val="18"/>
        <w:szCs w:val="18"/>
      </w:rPr>
      <w:t>Lightwater Surgery</w:t>
    </w:r>
  </w:p>
  <w:p w14:paraId="71AF2C84" w14:textId="77777777" w:rsidR="00BF5797" w:rsidRPr="00BF5797" w:rsidRDefault="00BF5797" w:rsidP="006626BB">
    <w:pPr>
      <w:tabs>
        <w:tab w:val="left" w:pos="6915"/>
      </w:tabs>
      <w:autoSpaceDE w:val="0"/>
      <w:autoSpaceDN w:val="0"/>
      <w:adjustRightInd w:val="0"/>
      <w:ind w:left="7920"/>
      <w:rPr>
        <w:rFonts w:ascii="Frutiger-Light" w:eastAsia="Calibri" w:hAnsi="Frutiger-Light" w:cs="Frutiger-Light"/>
        <w:color w:val="470E94"/>
        <w:sz w:val="18"/>
        <w:szCs w:val="18"/>
      </w:rPr>
    </w:pPr>
    <w:r>
      <w:rPr>
        <w:rFonts w:ascii="Frutiger-Light" w:eastAsia="Calibri" w:hAnsi="Frutiger-Light" w:cs="Frutiger-Light"/>
        <w:color w:val="470E94"/>
        <w:sz w:val="18"/>
        <w:szCs w:val="18"/>
      </w:rPr>
      <w:tab/>
    </w:r>
  </w:p>
  <w:p w14:paraId="684BAFC6" w14:textId="191FD910" w:rsidR="00BF5797" w:rsidRPr="00BF5797" w:rsidRDefault="00BF5797" w:rsidP="006626BB">
    <w:pPr>
      <w:autoSpaceDE w:val="0"/>
      <w:autoSpaceDN w:val="0"/>
      <w:adjustRightInd w:val="0"/>
      <w:ind w:left="7920"/>
      <w:rPr>
        <w:rFonts w:ascii="Frutiger-Light" w:eastAsia="Calibri" w:hAnsi="Frutiger-Light" w:cs="Frutiger-Light"/>
        <w:color w:val="470E94"/>
        <w:sz w:val="18"/>
        <w:szCs w:val="18"/>
      </w:rPr>
    </w:pPr>
    <w:r w:rsidRPr="00BF5797">
      <w:rPr>
        <w:rFonts w:ascii="Frutiger-Light" w:eastAsia="Calibri" w:hAnsi="Frutiger-Light" w:cs="Frutiger-Light"/>
        <w:color w:val="470E94"/>
        <w:sz w:val="18"/>
        <w:szCs w:val="18"/>
      </w:rPr>
      <w:t xml:space="preserve">39 All Saints Road </w:t>
    </w:r>
    <w:r w:rsidRPr="00BF5797">
      <w:rPr>
        <w:rFonts w:ascii="Frutiger-Light" w:eastAsia="Calibri" w:hAnsi="Frutiger-Light" w:cs="Frutiger-Light"/>
        <w:color w:val="470E94"/>
        <w:sz w:val="18"/>
        <w:szCs w:val="18"/>
      </w:rPr>
      <w:tab/>
    </w:r>
  </w:p>
  <w:p w14:paraId="3AA32775" w14:textId="77777777" w:rsidR="00BF5797" w:rsidRPr="00BF5797" w:rsidRDefault="00BF5797" w:rsidP="006626BB">
    <w:pPr>
      <w:autoSpaceDE w:val="0"/>
      <w:autoSpaceDN w:val="0"/>
      <w:adjustRightInd w:val="0"/>
      <w:ind w:left="7920"/>
      <w:rPr>
        <w:rFonts w:ascii="Frutiger-Light" w:eastAsia="Calibri" w:hAnsi="Frutiger-Light" w:cs="Frutiger-Light"/>
        <w:color w:val="470E94"/>
        <w:sz w:val="18"/>
        <w:szCs w:val="18"/>
      </w:rPr>
    </w:pPr>
    <w:r w:rsidRPr="00BF5797">
      <w:rPr>
        <w:rFonts w:ascii="Frutiger-Light" w:eastAsia="Calibri" w:hAnsi="Frutiger-Light" w:cs="Frutiger-Light"/>
        <w:color w:val="470E94"/>
        <w:sz w:val="18"/>
        <w:szCs w:val="18"/>
      </w:rPr>
      <w:t xml:space="preserve">Lightwater </w:t>
    </w:r>
    <w:r w:rsidRPr="00BF5797">
      <w:rPr>
        <w:rFonts w:ascii="Frutiger-Light" w:eastAsia="Calibri" w:hAnsi="Frutiger-Light" w:cs="Frutiger-Light"/>
        <w:color w:val="470E94"/>
        <w:sz w:val="18"/>
        <w:szCs w:val="18"/>
      </w:rPr>
      <w:tab/>
    </w:r>
    <w:r w:rsidRPr="00BF5797">
      <w:rPr>
        <w:rFonts w:ascii="Frutiger-Light" w:eastAsia="Calibri" w:hAnsi="Frutiger-Light" w:cs="Frutiger-Light"/>
        <w:color w:val="470E94"/>
        <w:sz w:val="18"/>
        <w:szCs w:val="18"/>
      </w:rPr>
      <w:tab/>
    </w:r>
  </w:p>
  <w:p w14:paraId="202D75E5" w14:textId="77777777" w:rsidR="00BF5797" w:rsidRPr="00BF5797" w:rsidRDefault="00BF5797" w:rsidP="006626BB">
    <w:pPr>
      <w:autoSpaceDE w:val="0"/>
      <w:autoSpaceDN w:val="0"/>
      <w:adjustRightInd w:val="0"/>
      <w:ind w:left="7920"/>
      <w:rPr>
        <w:rFonts w:ascii="Frutiger-Light" w:eastAsia="Calibri" w:hAnsi="Frutiger-Light" w:cs="Frutiger-Light"/>
        <w:color w:val="470E94"/>
        <w:sz w:val="18"/>
        <w:szCs w:val="18"/>
      </w:rPr>
    </w:pPr>
    <w:r w:rsidRPr="00BF5797">
      <w:rPr>
        <w:rFonts w:ascii="Frutiger-Light" w:eastAsia="Calibri" w:hAnsi="Frutiger-Light" w:cs="Frutiger-Light"/>
        <w:color w:val="470E94"/>
        <w:sz w:val="18"/>
        <w:szCs w:val="18"/>
      </w:rPr>
      <w:t xml:space="preserve">Surrey GU18 5SQ </w:t>
    </w:r>
  </w:p>
  <w:p w14:paraId="0B108320" w14:textId="75D6E7FE" w:rsidR="00BF5797" w:rsidRPr="00BF5797" w:rsidRDefault="006626BB" w:rsidP="006626BB">
    <w:pPr>
      <w:autoSpaceDE w:val="0"/>
      <w:autoSpaceDN w:val="0"/>
      <w:adjustRightInd w:val="0"/>
      <w:ind w:left="7920"/>
      <w:rPr>
        <w:rFonts w:ascii="Frutiger-Light" w:eastAsia="Calibri" w:hAnsi="Frutiger-Light" w:cs="Frutiger-Light"/>
        <w:color w:val="470E94"/>
        <w:sz w:val="18"/>
        <w:szCs w:val="18"/>
      </w:rPr>
    </w:pPr>
    <w:r w:rsidRPr="00BF5797">
      <w:rPr>
        <w:rFonts w:ascii="Frutiger-Bold" w:eastAsia="Calibri" w:hAnsi="Frutiger-Bold" w:cs="Frutiger-Bold"/>
        <w:b/>
        <w:bCs/>
        <w:color w:val="470E94"/>
        <w:sz w:val="18"/>
        <w:szCs w:val="18"/>
      </w:rPr>
      <w:t xml:space="preserve">Tel: </w:t>
    </w:r>
    <w:r w:rsidRPr="00BF5797">
      <w:rPr>
        <w:rFonts w:ascii="Frutiger-Light" w:eastAsia="Calibri" w:hAnsi="Frutiger-Light" w:cs="Frutiger-Light"/>
        <w:color w:val="470E94"/>
        <w:sz w:val="18"/>
        <w:szCs w:val="18"/>
      </w:rPr>
      <w:t>01276 538600</w:t>
    </w:r>
  </w:p>
  <w:p w14:paraId="13830731" w14:textId="77777777" w:rsidR="00BF5797" w:rsidRPr="00731D00" w:rsidRDefault="00BF5797" w:rsidP="006626BB">
    <w:pPr>
      <w:autoSpaceDE w:val="0"/>
      <w:autoSpaceDN w:val="0"/>
      <w:adjustRightInd w:val="0"/>
      <w:ind w:left="7920"/>
      <w:rPr>
        <w:rFonts w:ascii="Frutiger-Bold" w:eastAsia="Calibri" w:hAnsi="Frutiger-Bold" w:cs="Frutiger-Bold"/>
        <w:b/>
        <w:bCs/>
        <w:color w:val="470E94"/>
        <w:sz w:val="18"/>
        <w:szCs w:val="18"/>
      </w:rPr>
    </w:pPr>
    <w:r w:rsidRPr="00BF5797">
      <w:rPr>
        <w:rFonts w:ascii="Frutiger-Bold" w:eastAsia="Calibri" w:hAnsi="Frutiger-Bold" w:cs="Frutiger-Bold"/>
        <w:b/>
        <w:bCs/>
        <w:color w:val="470E94"/>
        <w:sz w:val="18"/>
        <w:szCs w:val="18"/>
      </w:rPr>
      <w:t>www.lightwatersurgery.co.uk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3A6E8" w14:textId="77777777" w:rsidR="001601E3" w:rsidRDefault="001601E3" w:rsidP="00BF5797">
      <w:r>
        <w:separator/>
      </w:r>
    </w:p>
  </w:footnote>
  <w:footnote w:type="continuationSeparator" w:id="0">
    <w:p w14:paraId="424B8A15" w14:textId="77777777" w:rsidR="001601E3" w:rsidRDefault="001601E3" w:rsidP="00BF5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D1E30" w14:textId="77777777" w:rsidR="00BF5797" w:rsidRDefault="00BF579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77B7F03" wp14:editId="03D025A1">
          <wp:simplePos x="0" y="0"/>
          <wp:positionH relativeFrom="column">
            <wp:posOffset>1838325</wp:posOffset>
          </wp:positionH>
          <wp:positionV relativeFrom="paragraph">
            <wp:posOffset>-230505</wp:posOffset>
          </wp:positionV>
          <wp:extent cx="2894965" cy="581025"/>
          <wp:effectExtent l="0" t="0" r="63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496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BBE570" w14:textId="77777777" w:rsidR="00BF5797" w:rsidRDefault="00BF57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97"/>
    <w:rsid w:val="000425CA"/>
    <w:rsid w:val="001111C1"/>
    <w:rsid w:val="001601E3"/>
    <w:rsid w:val="002077D6"/>
    <w:rsid w:val="00304780"/>
    <w:rsid w:val="003745DF"/>
    <w:rsid w:val="004B20A5"/>
    <w:rsid w:val="004D45BE"/>
    <w:rsid w:val="00601C2B"/>
    <w:rsid w:val="00620235"/>
    <w:rsid w:val="006626BB"/>
    <w:rsid w:val="00731D00"/>
    <w:rsid w:val="00811BF5"/>
    <w:rsid w:val="0085200C"/>
    <w:rsid w:val="008611FD"/>
    <w:rsid w:val="00A55FD5"/>
    <w:rsid w:val="00BF5797"/>
    <w:rsid w:val="00C67C9D"/>
    <w:rsid w:val="00CA0181"/>
    <w:rsid w:val="00CF7013"/>
    <w:rsid w:val="00D01C70"/>
    <w:rsid w:val="00DD348F"/>
    <w:rsid w:val="00EC07F5"/>
    <w:rsid w:val="00ED5E28"/>
    <w:rsid w:val="00F50B65"/>
    <w:rsid w:val="00FD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96021"/>
  <w15:docId w15:val="{FF01A48E-FAA1-4873-AD70-55F5CDFF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78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78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7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7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7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7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78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78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78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7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78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7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7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78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78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78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78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78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78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047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047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7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0478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04780"/>
    <w:rPr>
      <w:b/>
      <w:bCs/>
    </w:rPr>
  </w:style>
  <w:style w:type="character" w:styleId="Emphasis">
    <w:name w:val="Emphasis"/>
    <w:basedOn w:val="DefaultParagraphFont"/>
    <w:uiPriority w:val="20"/>
    <w:qFormat/>
    <w:rsid w:val="0030478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04780"/>
    <w:rPr>
      <w:szCs w:val="32"/>
    </w:rPr>
  </w:style>
  <w:style w:type="paragraph" w:styleId="ListParagraph">
    <w:name w:val="List Paragraph"/>
    <w:basedOn w:val="Normal"/>
    <w:uiPriority w:val="34"/>
    <w:qFormat/>
    <w:rsid w:val="0030478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478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0478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78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780"/>
    <w:rPr>
      <w:b/>
      <w:i/>
      <w:sz w:val="24"/>
    </w:rPr>
  </w:style>
  <w:style w:type="character" w:styleId="SubtleEmphasis">
    <w:name w:val="Subtle Emphasis"/>
    <w:uiPriority w:val="19"/>
    <w:qFormat/>
    <w:rsid w:val="0030478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0478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0478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0478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0478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478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F57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79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57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79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7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79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34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4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ghtwater.admin@nhs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Daisy Sewell</cp:lastModifiedBy>
  <cp:revision>10</cp:revision>
  <cp:lastPrinted>2019-02-19T18:03:00Z</cp:lastPrinted>
  <dcterms:created xsi:type="dcterms:W3CDTF">2023-07-26T13:54:00Z</dcterms:created>
  <dcterms:modified xsi:type="dcterms:W3CDTF">2026-06-03T08:41:00Z</dcterms:modified>
</cp:coreProperties>
</file>